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22" w:type="dxa"/>
        <w:tblLayout w:type="fixed"/>
        <w:tblLook w:val="01E0"/>
      </w:tblPr>
      <w:tblGrid>
        <w:gridCol w:w="3474"/>
        <w:gridCol w:w="3294"/>
        <w:gridCol w:w="3654"/>
      </w:tblGrid>
      <w:tr w:rsidR="00DF7808" w:rsidRPr="00DF7808" w:rsidTr="00D116CD">
        <w:tc>
          <w:tcPr>
            <w:tcW w:w="3474" w:type="dxa"/>
          </w:tcPr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294" w:type="dxa"/>
          </w:tcPr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808" w:rsidRPr="00DF7808" w:rsidRDefault="00DF7808" w:rsidP="00DF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DF7808" w:rsidRPr="00DF7808" w:rsidRDefault="00DF7808" w:rsidP="00DF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4" w:type="dxa"/>
          </w:tcPr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Приказом директора </w:t>
            </w:r>
          </w:p>
          <w:p w:rsidR="00DF7808" w:rsidRPr="00DF7808" w:rsidRDefault="0043394B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№148</w:t>
            </w:r>
            <w:r w:rsidR="00DF7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0</w:t>
            </w:r>
            <w:r w:rsidR="002C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F7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</w:t>
            </w:r>
            <w:r w:rsidR="002C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808" w:rsidRPr="00DF7808" w:rsidRDefault="00DF7808" w:rsidP="00DF7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F7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val="tt-RU" w:eastAsia="ru-RU"/>
        </w:rPr>
      </w:pPr>
    </w:p>
    <w:p w:rsidR="00DF7808" w:rsidRDefault="00DF7808" w:rsidP="00DF7808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УЧЕБНЫЙ ПЛАН</w:t>
      </w:r>
    </w:p>
    <w:p w:rsidR="00DF7808" w:rsidRPr="00DF7808" w:rsidRDefault="00DF7808" w:rsidP="00DF7808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платных дополнительных образовательных программ</w:t>
      </w: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</w:t>
      </w:r>
      <w:proofErr w:type="gramStart"/>
      <w:r w:rsidR="0043394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«С</w:t>
      </w:r>
      <w:proofErr w:type="gramEnd"/>
      <w:r w:rsidR="0043394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ОШ №119</w:t>
      </w: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Авиастроительного района г. Казани</w:t>
      </w: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</w:t>
      </w:r>
      <w:r w:rsidR="0043394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21</w:t>
      </w: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/202</w:t>
      </w:r>
      <w:r w:rsidR="0043394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DF78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DF7808" w:rsidP="00DF780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Pr="00DF7808" w:rsidRDefault="0043394B" w:rsidP="004339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DF7808" w:rsidRPr="00DF7808" w:rsidRDefault="00DF7808" w:rsidP="00DF7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688D" w:rsidRDefault="0013688D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394B" w:rsidRDefault="0043394B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394B" w:rsidRDefault="0043394B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26D1" w:rsidRPr="00F026D1" w:rsidRDefault="00F026D1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26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DF7808" w:rsidRDefault="00F026D1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 учебному плану </w:t>
      </w:r>
    </w:p>
    <w:p w:rsidR="00DF7808" w:rsidRDefault="00DF7808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F78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платных дополнительных образовательных программ</w:t>
      </w:r>
    </w:p>
    <w:p w:rsidR="00F026D1" w:rsidRPr="00F026D1" w:rsidRDefault="00F026D1" w:rsidP="00A43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r w:rsidR="00433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СОШ №119</w:t>
      </w: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F026D1" w:rsidRPr="00F026D1" w:rsidRDefault="00F026D1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Авиастроительного района г. Казани </w:t>
      </w:r>
    </w:p>
    <w:p w:rsidR="00F026D1" w:rsidRPr="00F026D1" w:rsidRDefault="00F026D1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</w:t>
      </w:r>
      <w:r w:rsidR="00433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21</w:t>
      </w: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</w:t>
      </w:r>
      <w:r w:rsidR="003D5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433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F026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год</w:t>
      </w:r>
    </w:p>
    <w:p w:rsidR="00F026D1" w:rsidRPr="00F026D1" w:rsidRDefault="00F026D1" w:rsidP="00F02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7A27" w:rsidRPr="00B97A27" w:rsidRDefault="00B97A27" w:rsidP="00B97A27">
      <w:pPr>
        <w:spacing w:after="12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3D59FC">
        <w:rPr>
          <w:rFonts w:ascii="Times New Roman" w:eastAsia="Times New Roman" w:hAnsi="Times New Roman" w:cs="Times New Roman"/>
          <w:sz w:val="24"/>
          <w:szCs w:val="24"/>
        </w:rPr>
        <w:t>2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2</w:t>
      </w:r>
      <w:r w:rsidR="00DF7808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МБОУ «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Средняя общеобразовательная школа №119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» Авиастроительного района г</w:t>
      </w:r>
      <w:proofErr w:type="gramStart"/>
      <w:r w:rsidRPr="00B97A27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азани при формировании учебного плана </w:t>
      </w:r>
      <w:r w:rsidR="00DF7808" w:rsidRPr="00DF7808">
        <w:rPr>
          <w:rFonts w:ascii="Times New Roman" w:hAnsi="Times New Roman" w:cs="Times New Roman"/>
          <w:sz w:val="24"/>
          <w:szCs w:val="24"/>
        </w:rPr>
        <w:t>платных дополнительных образовательных программ</w:t>
      </w:r>
      <w:r w:rsidR="0043394B">
        <w:rPr>
          <w:rFonts w:ascii="Times New Roman" w:hAnsi="Times New Roman" w:cs="Times New Roman"/>
          <w:sz w:val="24"/>
          <w:szCs w:val="24"/>
        </w:rPr>
        <w:t xml:space="preserve"> 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руководствовалась следующими нормативными документами: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Государственная программа Российской Федерации «Развитие образования» на 2013-2020 годы, утвержденная распоряжением Правительства Российской Федерации от 22 ноября 2012 г. № 2148-р.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Федеральный Закон Российской Федер</w:t>
      </w:r>
      <w:bookmarkStart w:id="0" w:name="_GoBack"/>
      <w:bookmarkEnd w:id="0"/>
      <w:r w:rsidRPr="00B97A27">
        <w:rPr>
          <w:rFonts w:ascii="Times New Roman" w:eastAsia="Times New Roman" w:hAnsi="Times New Roman" w:cs="Times New Roman"/>
          <w:sz w:val="24"/>
          <w:szCs w:val="24"/>
        </w:rPr>
        <w:t>ации: «Об образовании» от 29 декабря 2012 года №273-Ф.З..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Типовое положение об образовательном учреждении дополнительного образования детей, утвержденного Постановлением Правительства РФ от 07.03.1995 № 233; (с изменениями от 22.02.1997; 08.08.2003; 07.12.2006 10.03.2009). 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Письмо </w:t>
      </w:r>
      <w:proofErr w:type="spellStart"/>
      <w:r w:rsidRPr="00B97A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РФ от 11.12.2006 №06-1844 «О примерных требованиях к программам дополнительного образования детей»; 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B97A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России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Постановлением Правительства РФ от 15.08.2013 № 706 «Об утверждении Правил оказания платных образовательных услуг»,</w:t>
      </w:r>
    </w:p>
    <w:p w:rsidR="00191CC6" w:rsidRPr="00B97A27" w:rsidRDefault="00191CC6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Закон Российской Федерации "Санитарно-эпидемиологическом благополучии населения" (12 марта 1999 года</w:t>
      </w:r>
      <w:proofErr w:type="gramStart"/>
      <w:r w:rsidRPr="00B97A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97A27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лава III , ст. 28. II . 2); </w:t>
      </w:r>
    </w:p>
    <w:p w:rsidR="00191CC6" w:rsidRPr="00B97A27" w:rsidRDefault="00191CC6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Гигиенические требования к условиям обучения в общеобразовательных учреждениях, Санитарно-эпидемиологические правила – СанПиН 2.4.2. 2821-10;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Устав  МБОУ </w:t>
      </w:r>
      <w:r w:rsidR="00613C34">
        <w:rPr>
          <w:rFonts w:ascii="Times New Roman" w:eastAsia="Times New Roman" w:hAnsi="Times New Roman" w:cs="Times New Roman"/>
          <w:sz w:val="24"/>
          <w:szCs w:val="24"/>
        </w:rPr>
        <w:t>«СОШ №119</w:t>
      </w:r>
      <w:r w:rsidR="00A43C49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Авиастроительного района г</w:t>
      </w:r>
      <w:proofErr w:type="gramStart"/>
      <w:r w:rsidRPr="00B97A27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азани.  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Программа развития </w:t>
      </w:r>
      <w:r w:rsidR="00613C34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7A27" w:rsidRPr="00B97A27" w:rsidRDefault="00B97A27" w:rsidP="00B97A2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Локальные акты МБОУ «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СОШ №119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t>Платные образовательные услуги МБОУ «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СОШ №119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» предоставляются учащимся 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и жителям микрорайона </w:t>
      </w:r>
      <w:r w:rsidR="0043394B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>6-1</w:t>
      </w:r>
      <w:r w:rsidR="005D141C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летнего возраста с целью 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sym w:font="Symbol" w:char="F0B7"/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реализации возможности выбора учащимися и их родителями учебных и развивающих программ и полного развития творческих способностей детей; 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sym w:font="Symbol" w:char="F0B7"/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свободного времени и развитие потенциала учащихся во второй половине дня; 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sym w:font="Symbol" w:char="F0B7"/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освоения </w:t>
      </w:r>
      <w:proofErr w:type="spellStart"/>
      <w:r w:rsidRPr="00B97A27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B97A27">
        <w:rPr>
          <w:rFonts w:ascii="Times New Roman" w:eastAsia="Times New Roman" w:hAnsi="Times New Roman" w:cs="Times New Roman"/>
          <w:sz w:val="24"/>
          <w:szCs w:val="24"/>
        </w:rPr>
        <w:t>надпредметных</w:t>
      </w:r>
      <w:proofErr w:type="spellEnd"/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навыков; 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7A27">
        <w:rPr>
          <w:rFonts w:ascii="Times New Roman" w:eastAsia="Times New Roman" w:hAnsi="Times New Roman" w:cs="Times New Roman"/>
          <w:sz w:val="24"/>
          <w:szCs w:val="24"/>
        </w:rPr>
        <w:sym w:font="Symbol" w:char="F0B7"/>
      </w:r>
      <w:r w:rsidRPr="00B97A27">
        <w:rPr>
          <w:rFonts w:ascii="Times New Roman" w:eastAsia="Times New Roman" w:hAnsi="Times New Roman" w:cs="Times New Roman"/>
          <w:sz w:val="24"/>
          <w:szCs w:val="24"/>
        </w:rPr>
        <w:t xml:space="preserve"> повышения уровня эффективности дополнительного образовательного процесса.</w:t>
      </w:r>
    </w:p>
    <w:p w:rsidR="00B97A27" w:rsidRPr="00B97A27" w:rsidRDefault="00B97A27" w:rsidP="00B97A2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676F" w:rsidRPr="00B97A27" w:rsidRDefault="0084676F" w:rsidP="00B97A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Реализация учебного плана предусматривает решение ряда определенных задач:</w:t>
      </w:r>
    </w:p>
    <w:p w:rsidR="0084676F" w:rsidRDefault="0084676F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 обеспечение обучающихся образованием на уровне дополнительных образовательных программ по </w:t>
      </w:r>
      <w:proofErr w:type="spellStart"/>
      <w:r w:rsidR="004E6C91" w:rsidRPr="00B97A27">
        <w:rPr>
          <w:rFonts w:ascii="Times New Roman" w:hAnsi="Times New Roman" w:cs="Times New Roman"/>
          <w:sz w:val="24"/>
          <w:szCs w:val="24"/>
        </w:rPr>
        <w:t>билингвальному</w:t>
      </w:r>
      <w:proofErr w:type="spellEnd"/>
      <w:r w:rsidR="004E6C91" w:rsidRPr="00B97A27">
        <w:rPr>
          <w:rFonts w:ascii="Times New Roman" w:hAnsi="Times New Roman" w:cs="Times New Roman"/>
          <w:sz w:val="24"/>
          <w:szCs w:val="24"/>
        </w:rPr>
        <w:t xml:space="preserve"> обучению;</w:t>
      </w:r>
    </w:p>
    <w:p w:rsidR="00C01BF9" w:rsidRPr="00B97A27" w:rsidRDefault="00C01BF9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обеспечение обучающихся образованием на уровне дополнительных образовательных программ по </w:t>
      </w:r>
      <w:r>
        <w:rPr>
          <w:rFonts w:ascii="Times New Roman" w:hAnsi="Times New Roman" w:cs="Times New Roman"/>
          <w:sz w:val="24"/>
          <w:szCs w:val="24"/>
        </w:rPr>
        <w:t>инженерному</w:t>
      </w:r>
      <w:r w:rsidRPr="00B97A27">
        <w:rPr>
          <w:rFonts w:ascii="Times New Roman" w:hAnsi="Times New Roman" w:cs="Times New Roman"/>
          <w:sz w:val="24"/>
          <w:szCs w:val="24"/>
        </w:rPr>
        <w:t xml:space="preserve"> обучению;</w:t>
      </w:r>
    </w:p>
    <w:p w:rsidR="004E6C91" w:rsidRDefault="004E6C91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 обеспечение обучающихся образованием на уровне дополнительных образовательных программ по ранней </w:t>
      </w:r>
      <w:proofErr w:type="spellStart"/>
      <w:r w:rsidRPr="00B97A27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B97A27">
        <w:rPr>
          <w:rFonts w:ascii="Times New Roman" w:hAnsi="Times New Roman" w:cs="Times New Roman"/>
          <w:sz w:val="24"/>
          <w:szCs w:val="24"/>
        </w:rPr>
        <w:t xml:space="preserve"> лингвистического направления;</w:t>
      </w:r>
    </w:p>
    <w:p w:rsidR="005D141C" w:rsidRPr="00B97A27" w:rsidRDefault="005D141C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41C">
        <w:rPr>
          <w:rFonts w:ascii="Times New Roman" w:hAnsi="Times New Roman" w:cs="Times New Roman"/>
          <w:sz w:val="24"/>
          <w:szCs w:val="24"/>
        </w:rPr>
        <w:lastRenderedPageBreak/>
        <w:t xml:space="preserve">обеспечение обучающихся образованием на уровне дополнительных образовательных программ по </w:t>
      </w:r>
      <w:r>
        <w:rPr>
          <w:rFonts w:ascii="Times New Roman" w:hAnsi="Times New Roman" w:cs="Times New Roman"/>
          <w:sz w:val="24"/>
          <w:szCs w:val="24"/>
        </w:rPr>
        <w:t xml:space="preserve">профильному обучению </w:t>
      </w:r>
      <w:r w:rsidRPr="005D141C">
        <w:rPr>
          <w:rFonts w:ascii="Times New Roman" w:hAnsi="Times New Roman" w:cs="Times New Roman"/>
          <w:sz w:val="24"/>
          <w:szCs w:val="24"/>
        </w:rPr>
        <w:t>лингвистического направления</w:t>
      </w:r>
    </w:p>
    <w:p w:rsidR="0084676F" w:rsidRPr="00B97A27" w:rsidRDefault="0084676F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форм</w:t>
      </w:r>
      <w:r w:rsidR="004E6C91" w:rsidRPr="00B97A27">
        <w:rPr>
          <w:rFonts w:ascii="Times New Roman" w:hAnsi="Times New Roman" w:cs="Times New Roman"/>
          <w:sz w:val="24"/>
          <w:szCs w:val="24"/>
        </w:rPr>
        <w:t>ирование здорового образа жизни;</w:t>
      </w:r>
    </w:p>
    <w:p w:rsidR="004E6C91" w:rsidRPr="00B97A27" w:rsidRDefault="004E6C91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развитие художественных направлений;</w:t>
      </w:r>
    </w:p>
    <w:p w:rsidR="004E6C91" w:rsidRPr="00B97A27" w:rsidRDefault="004E6C91" w:rsidP="00B97A27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обеспечение обучающихся на уровне дополнительных образовательных программ по </w:t>
      </w:r>
      <w:proofErr w:type="spellStart"/>
      <w:r w:rsidRPr="00B97A27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B97A27">
        <w:rPr>
          <w:rFonts w:ascii="Times New Roman" w:hAnsi="Times New Roman" w:cs="Times New Roman"/>
          <w:sz w:val="24"/>
          <w:szCs w:val="24"/>
        </w:rPr>
        <w:t xml:space="preserve"> подготовке;</w:t>
      </w:r>
    </w:p>
    <w:p w:rsidR="0084676F" w:rsidRPr="00B97A27" w:rsidRDefault="0084676F" w:rsidP="00B97A2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Результатом выполнения учебного плана является: достижение обучающимися образованности в избранном виде деятельности, на уровне, предусмотренным дополнительными образовательными программами.</w:t>
      </w:r>
    </w:p>
    <w:p w:rsidR="0084676F" w:rsidRPr="00B97A27" w:rsidRDefault="0084676F" w:rsidP="008D5219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Организация образовательного процесса регламентируется графиком работы в сфере оказания платных образовательных услуг на 20</w:t>
      </w:r>
      <w:r w:rsidR="0043394B">
        <w:rPr>
          <w:rFonts w:ascii="Times New Roman" w:hAnsi="Times New Roman" w:cs="Times New Roman"/>
          <w:sz w:val="24"/>
          <w:szCs w:val="24"/>
        </w:rPr>
        <w:t>21</w:t>
      </w:r>
      <w:r w:rsidRPr="00B97A27">
        <w:rPr>
          <w:rFonts w:ascii="Times New Roman" w:hAnsi="Times New Roman" w:cs="Times New Roman"/>
          <w:sz w:val="24"/>
          <w:szCs w:val="24"/>
        </w:rPr>
        <w:t>-20</w:t>
      </w:r>
      <w:r w:rsidR="00A43C49">
        <w:rPr>
          <w:rFonts w:ascii="Times New Roman" w:hAnsi="Times New Roman" w:cs="Times New Roman"/>
          <w:sz w:val="24"/>
          <w:szCs w:val="24"/>
        </w:rPr>
        <w:t>2</w:t>
      </w:r>
      <w:r w:rsidR="0043394B">
        <w:rPr>
          <w:rFonts w:ascii="Times New Roman" w:hAnsi="Times New Roman" w:cs="Times New Roman"/>
          <w:sz w:val="24"/>
          <w:szCs w:val="24"/>
        </w:rPr>
        <w:t>2</w:t>
      </w:r>
      <w:r w:rsidRPr="00B97A27">
        <w:rPr>
          <w:rFonts w:ascii="Times New Roman" w:hAnsi="Times New Roman" w:cs="Times New Roman"/>
          <w:sz w:val="24"/>
          <w:szCs w:val="24"/>
        </w:rPr>
        <w:t xml:space="preserve"> учебный год, который разработан образовательным учреждением и утвержден приказом по школе.</w:t>
      </w:r>
    </w:p>
    <w:p w:rsidR="0084676F" w:rsidRPr="00B97A27" w:rsidRDefault="0084676F" w:rsidP="00B97A27">
      <w:pPr>
        <w:jc w:val="both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Режим оказания платных образовательных услуг устанавливается в соответствии с Требованиями Сан </w:t>
      </w:r>
      <w:proofErr w:type="spellStart"/>
      <w:r w:rsidRPr="00B97A27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B97A27">
        <w:rPr>
          <w:rFonts w:ascii="Times New Roman" w:hAnsi="Times New Roman" w:cs="Times New Roman"/>
          <w:sz w:val="24"/>
          <w:szCs w:val="24"/>
        </w:rPr>
        <w:t xml:space="preserve"> 2.4.4. 1251-03 от 03.04.2003 г. № 27 для учреждений дополнительного образования детей: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Занятия состоят из уроков, продолжительность которых составляет: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- дошкольники – 30 минут;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- младший школьный возраст – </w:t>
      </w:r>
      <w:r w:rsidR="002C07D8">
        <w:rPr>
          <w:rFonts w:ascii="Times New Roman" w:hAnsi="Times New Roman" w:cs="Times New Roman"/>
          <w:sz w:val="24"/>
          <w:szCs w:val="24"/>
        </w:rPr>
        <w:t>35 (1-е классы)</w:t>
      </w:r>
      <w:r w:rsidRPr="00B97A27"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- </w:t>
      </w:r>
      <w:r w:rsidR="004E6C91" w:rsidRPr="00B97A27">
        <w:rPr>
          <w:rFonts w:ascii="Times New Roman" w:hAnsi="Times New Roman" w:cs="Times New Roman"/>
          <w:sz w:val="24"/>
          <w:szCs w:val="24"/>
        </w:rPr>
        <w:t>средний-старший возраст</w:t>
      </w:r>
      <w:r w:rsidRPr="00B97A27">
        <w:rPr>
          <w:rFonts w:ascii="Times New Roman" w:hAnsi="Times New Roman" w:cs="Times New Roman"/>
          <w:sz w:val="24"/>
          <w:szCs w:val="24"/>
        </w:rPr>
        <w:t xml:space="preserve"> – </w:t>
      </w:r>
      <w:r w:rsidR="002C07D8">
        <w:rPr>
          <w:rFonts w:ascii="Times New Roman" w:hAnsi="Times New Roman" w:cs="Times New Roman"/>
          <w:sz w:val="24"/>
          <w:szCs w:val="24"/>
        </w:rPr>
        <w:t>40</w:t>
      </w:r>
      <w:r w:rsidRPr="00B97A27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Перерыв между </w:t>
      </w:r>
      <w:r w:rsidR="00DF7808">
        <w:rPr>
          <w:rFonts w:ascii="Times New Roman" w:hAnsi="Times New Roman" w:cs="Times New Roman"/>
          <w:sz w:val="24"/>
          <w:szCs w:val="24"/>
        </w:rPr>
        <w:t>занятиями</w:t>
      </w:r>
      <w:r w:rsidRPr="00B97A27">
        <w:rPr>
          <w:rFonts w:ascii="Times New Roman" w:hAnsi="Times New Roman" w:cs="Times New Roman"/>
          <w:sz w:val="24"/>
          <w:szCs w:val="24"/>
        </w:rPr>
        <w:t xml:space="preserve"> – 10</w:t>
      </w:r>
      <w:r w:rsidR="00A43C49">
        <w:rPr>
          <w:rFonts w:ascii="Times New Roman" w:hAnsi="Times New Roman" w:cs="Times New Roman"/>
          <w:sz w:val="24"/>
          <w:szCs w:val="24"/>
        </w:rPr>
        <w:t>-20</w:t>
      </w:r>
      <w:r w:rsidRPr="00B97A27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В качестве форм организации образовательного процесса применяются: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- теоретические занятия;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- практические занятия;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- видео уроки;</w:t>
      </w:r>
    </w:p>
    <w:p w:rsidR="0084676F" w:rsidRPr="00B97A27" w:rsidRDefault="0084676F" w:rsidP="00B97A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- </w:t>
      </w:r>
      <w:r w:rsidR="00F026D1" w:rsidRPr="00B97A27">
        <w:rPr>
          <w:rFonts w:ascii="Times New Roman" w:hAnsi="Times New Roman" w:cs="Times New Roman"/>
          <w:sz w:val="24"/>
          <w:szCs w:val="24"/>
        </w:rPr>
        <w:t xml:space="preserve">конкурсы, </w:t>
      </w:r>
      <w:r w:rsidRPr="00B97A27">
        <w:rPr>
          <w:rFonts w:ascii="Times New Roman" w:hAnsi="Times New Roman" w:cs="Times New Roman"/>
          <w:sz w:val="24"/>
          <w:szCs w:val="24"/>
        </w:rPr>
        <w:t>соревнования;</w:t>
      </w:r>
    </w:p>
    <w:p w:rsidR="0084676F" w:rsidRPr="008D5219" w:rsidRDefault="0084676F" w:rsidP="008D52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>- показательные выступления.</w:t>
      </w:r>
    </w:p>
    <w:p w:rsidR="0084676F" w:rsidRDefault="0084676F" w:rsidP="008D521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97A27">
        <w:rPr>
          <w:rFonts w:ascii="Times New Roman" w:hAnsi="Times New Roman" w:cs="Times New Roman"/>
          <w:sz w:val="24"/>
          <w:szCs w:val="24"/>
        </w:rPr>
        <w:t xml:space="preserve">Учебный план рассчитан на </w:t>
      </w:r>
      <w:r w:rsidR="0043394B">
        <w:rPr>
          <w:rFonts w:ascii="Times New Roman" w:hAnsi="Times New Roman" w:cs="Times New Roman"/>
          <w:sz w:val="24"/>
          <w:szCs w:val="24"/>
        </w:rPr>
        <w:t>32 недели.</w:t>
      </w:r>
    </w:p>
    <w:p w:rsidR="003B2A9F" w:rsidRPr="00AA6022" w:rsidRDefault="00290DD9" w:rsidP="00AA6022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2A9F">
        <w:rPr>
          <w:rFonts w:ascii="Times New Roman" w:hAnsi="Times New Roman" w:cs="Times New Roman"/>
          <w:sz w:val="24"/>
          <w:szCs w:val="24"/>
        </w:rPr>
        <w:t>Обучение</w:t>
      </w:r>
      <w:r w:rsidR="00AA6022">
        <w:rPr>
          <w:rFonts w:ascii="Times New Roman" w:hAnsi="Times New Roman" w:cs="Times New Roman"/>
          <w:sz w:val="24"/>
          <w:szCs w:val="24"/>
        </w:rPr>
        <w:t xml:space="preserve"> по подготовке</w:t>
      </w:r>
      <w:proofErr w:type="gramEnd"/>
      <w:r w:rsidR="00AA6022">
        <w:rPr>
          <w:rFonts w:ascii="Times New Roman" w:hAnsi="Times New Roman" w:cs="Times New Roman"/>
          <w:sz w:val="24"/>
          <w:szCs w:val="24"/>
        </w:rPr>
        <w:t xml:space="preserve"> в «Школе дошколят «Солнышко</w:t>
      </w:r>
      <w:r w:rsidRPr="00AA6022">
        <w:rPr>
          <w:rFonts w:ascii="Times New Roman" w:hAnsi="Times New Roman" w:cs="Times New Roman"/>
          <w:sz w:val="24"/>
          <w:szCs w:val="24"/>
        </w:rPr>
        <w:t>» проводится по программе «</w:t>
      </w:r>
      <w:r w:rsidR="003B2A9F" w:rsidRPr="00AA6022">
        <w:rPr>
          <w:rFonts w:ascii="Times New Roman" w:hAnsi="Times New Roman" w:cs="Times New Roman"/>
          <w:sz w:val="24"/>
          <w:szCs w:val="24"/>
        </w:rPr>
        <w:t xml:space="preserve">Начальная </w:t>
      </w:r>
      <w:r w:rsidR="00AA6022">
        <w:rPr>
          <w:rFonts w:ascii="Times New Roman" w:hAnsi="Times New Roman" w:cs="Times New Roman"/>
          <w:sz w:val="24"/>
          <w:szCs w:val="24"/>
        </w:rPr>
        <w:t>школа</w:t>
      </w:r>
      <w:r w:rsidR="003B2A9F" w:rsidRPr="00AA6022">
        <w:rPr>
          <w:rFonts w:ascii="Times New Roman" w:hAnsi="Times New Roman" w:cs="Times New Roman"/>
          <w:sz w:val="24"/>
          <w:szCs w:val="24"/>
        </w:rPr>
        <w:t xml:space="preserve"> 21 века»</w:t>
      </w:r>
    </w:p>
    <w:p w:rsidR="00290DD9" w:rsidRPr="008D5219" w:rsidRDefault="008D5219" w:rsidP="008D5219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 других группах платных образовательных услуг, сформированных на основе запроса родителей, ведется согласно рабоч</w:t>
      </w:r>
      <w:r w:rsidR="00C23188">
        <w:rPr>
          <w:rFonts w:ascii="Times New Roman" w:hAnsi="Times New Roman" w:cs="Times New Roman"/>
          <w:sz w:val="24"/>
          <w:szCs w:val="24"/>
        </w:rPr>
        <w:t>им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C23188">
        <w:rPr>
          <w:rFonts w:ascii="Times New Roman" w:hAnsi="Times New Roman" w:cs="Times New Roman"/>
          <w:sz w:val="24"/>
          <w:szCs w:val="24"/>
        </w:rPr>
        <w:t>ам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5219" w:rsidRPr="00B34C66" w:rsidRDefault="008D5219" w:rsidP="008D5219">
      <w:pPr>
        <w:shd w:val="clear" w:color="auto" w:fill="FFFFFF"/>
        <w:ind w:right="36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8D5219">
        <w:rPr>
          <w:rFonts w:ascii="Times New Roman" w:hAnsi="Times New Roman"/>
          <w:sz w:val="24"/>
          <w:szCs w:val="24"/>
        </w:rPr>
        <w:t xml:space="preserve">Проект учебного плана рассмотрен на педагогическом совете </w:t>
      </w:r>
      <w:r w:rsidR="00AA6022">
        <w:rPr>
          <w:rFonts w:ascii="Times New Roman" w:hAnsi="Times New Roman"/>
          <w:sz w:val="24"/>
          <w:szCs w:val="24"/>
        </w:rPr>
        <w:t>школы</w:t>
      </w:r>
      <w:r w:rsidR="00613C34">
        <w:rPr>
          <w:rFonts w:ascii="Times New Roman" w:hAnsi="Times New Roman"/>
          <w:sz w:val="24"/>
          <w:szCs w:val="24"/>
        </w:rPr>
        <w:t xml:space="preserve"> протокол №1 от </w:t>
      </w:r>
      <w:r w:rsidR="00225F17">
        <w:rPr>
          <w:rFonts w:ascii="Times New Roman" w:hAnsi="Times New Roman"/>
          <w:sz w:val="24"/>
          <w:szCs w:val="24"/>
        </w:rPr>
        <w:t>2</w:t>
      </w:r>
      <w:r w:rsidR="002C07D8">
        <w:rPr>
          <w:rFonts w:ascii="Times New Roman" w:hAnsi="Times New Roman"/>
          <w:sz w:val="24"/>
          <w:szCs w:val="24"/>
        </w:rPr>
        <w:t>8</w:t>
      </w:r>
      <w:r w:rsidR="00613C34">
        <w:rPr>
          <w:rFonts w:ascii="Times New Roman" w:hAnsi="Times New Roman"/>
          <w:sz w:val="24"/>
          <w:szCs w:val="24"/>
        </w:rPr>
        <w:t xml:space="preserve"> </w:t>
      </w:r>
      <w:r w:rsidRPr="008D5219">
        <w:rPr>
          <w:rFonts w:ascii="Times New Roman" w:hAnsi="Times New Roman"/>
          <w:sz w:val="24"/>
          <w:szCs w:val="24"/>
        </w:rPr>
        <w:t>августа 20</w:t>
      </w:r>
      <w:r w:rsidR="00613C34">
        <w:rPr>
          <w:rFonts w:ascii="Times New Roman" w:hAnsi="Times New Roman"/>
          <w:sz w:val="24"/>
          <w:szCs w:val="24"/>
        </w:rPr>
        <w:t>21</w:t>
      </w:r>
      <w:r w:rsidRPr="008D5219">
        <w:rPr>
          <w:rFonts w:ascii="Times New Roman" w:hAnsi="Times New Roman"/>
          <w:sz w:val="24"/>
          <w:szCs w:val="24"/>
        </w:rPr>
        <w:t xml:space="preserve"> г.</w:t>
      </w:r>
    </w:p>
    <w:p w:rsidR="00F45077" w:rsidRPr="00F45077" w:rsidRDefault="00F45077" w:rsidP="00DF7808">
      <w:pPr>
        <w:pStyle w:val="a4"/>
        <w:numPr>
          <w:ilvl w:val="0"/>
          <w:numId w:val="1"/>
        </w:num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450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Учебный план по </w:t>
      </w:r>
      <w:r w:rsidR="00DF7808" w:rsidRP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платны</w:t>
      </w:r>
      <w:r w:rsid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</w:t>
      </w:r>
      <w:r w:rsidR="00DF7808" w:rsidRP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дополнительных образовательны</w:t>
      </w:r>
      <w:r w:rsid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</w:t>
      </w:r>
      <w:r w:rsidR="00DF7808" w:rsidRP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программ</w:t>
      </w:r>
      <w:r w:rsidR="00DF78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ам</w:t>
      </w:r>
    </w:p>
    <w:tbl>
      <w:tblPr>
        <w:tblW w:w="10182" w:type="dxa"/>
        <w:tblInd w:w="-459" w:type="dxa"/>
        <w:tblLayout w:type="fixed"/>
        <w:tblLook w:val="04A0"/>
      </w:tblPr>
      <w:tblGrid>
        <w:gridCol w:w="1985"/>
        <w:gridCol w:w="3260"/>
        <w:gridCol w:w="851"/>
        <w:gridCol w:w="1134"/>
        <w:gridCol w:w="1251"/>
        <w:gridCol w:w="1701"/>
      </w:tblGrid>
      <w:tr w:rsidR="00F45077" w:rsidRPr="00F45077" w:rsidTr="00DF7808">
        <w:trPr>
          <w:trHeight w:val="96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color w:val="000000"/>
              </w:rPr>
              <w:t xml:space="preserve">Направленность </w:t>
            </w:r>
          </w:p>
          <w:p w:rsidR="00F45077" w:rsidRPr="00F45077" w:rsidRDefault="00F45077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color w:val="000000"/>
              </w:rPr>
              <w:t>дополнительной общеразвивающей программы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bCs/>
                <w:color w:val="000000"/>
              </w:rPr>
              <w:t>Наименование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bCs/>
                <w:color w:val="000000"/>
              </w:rPr>
              <w:t>Количество групп/детей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bCs/>
                <w:color w:val="000000"/>
              </w:rPr>
              <w:t>Количество часов в неделю</w:t>
            </w:r>
            <w:r w:rsidR="002C07D8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в среднем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bCs/>
                <w:color w:val="000000"/>
              </w:rPr>
              <w:t>Количество часов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45077" w:rsidRPr="00F45077" w:rsidRDefault="00F45077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bCs/>
                <w:color w:val="000000"/>
              </w:rPr>
              <w:t>Реализация программ по возрасту</w:t>
            </w:r>
          </w:p>
        </w:tc>
      </w:tr>
      <w:tr w:rsidR="00613C34" w:rsidRPr="00F45077" w:rsidTr="000407E1">
        <w:trPr>
          <w:trHeight w:val="47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613C34" w:rsidRPr="00F45077" w:rsidRDefault="00613C34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F45077">
              <w:rPr>
                <w:rFonts w:ascii="Times New Roman" w:eastAsia="Times New Roman" w:hAnsi="Times New Roman" w:cs="Times New Roman"/>
                <w:color w:val="000000"/>
              </w:rPr>
              <w:t>Социально-педагогическая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Pr="00F45077" w:rsidRDefault="00613C34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Школа дошколят «Солнышко»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3C34" w:rsidRPr="00AA6022" w:rsidRDefault="00613C34" w:rsidP="00F939C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F45077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Pr="00CC0534" w:rsidRDefault="00613C34" w:rsidP="002C07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Pr="002C07D8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лет</w:t>
            </w:r>
          </w:p>
        </w:tc>
      </w:tr>
      <w:tr w:rsidR="00613C34" w:rsidRPr="00F45077" w:rsidTr="00613C34">
        <w:trPr>
          <w:trHeight w:val="278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C34" w:rsidRPr="00F45077" w:rsidRDefault="00613C34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Default="00613C34" w:rsidP="00F4507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Робототехника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3C34" w:rsidRDefault="00613C34" w:rsidP="00F939C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Default="00613C34" w:rsidP="002C07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13C34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1-4 классы</w:t>
            </w:r>
          </w:p>
        </w:tc>
      </w:tr>
      <w:tr w:rsidR="00613C34" w:rsidRPr="00F45077" w:rsidTr="00737C68">
        <w:trPr>
          <w:trHeight w:val="41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C34" w:rsidRPr="005C1E5A" w:rsidRDefault="00613C34" w:rsidP="005C1E5A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Художественная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3C34" w:rsidRPr="00F45077" w:rsidRDefault="00613C34" w:rsidP="00F4507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Школа спортивных танцев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F45077">
              <w:rPr>
                <w:rFonts w:ascii="Times New Roman" w:eastAsia="Times New Roman" w:hAnsi="Times New Roman" w:cs="Times New Roman"/>
                <w:color w:val="000000"/>
              </w:rPr>
              <w:t>/1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3C34" w:rsidRPr="00F45077" w:rsidRDefault="00613C34" w:rsidP="00F45077">
            <w:pPr>
              <w:tabs>
                <w:tab w:val="left" w:pos="405"/>
                <w:tab w:val="center" w:pos="601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>96</w:t>
            </w:r>
          </w:p>
          <w:p w:rsidR="00613C34" w:rsidRPr="00F45077" w:rsidRDefault="00613C34" w:rsidP="00CC0534">
            <w:pPr>
              <w:tabs>
                <w:tab w:val="left" w:pos="405"/>
                <w:tab w:val="center" w:pos="601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077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-9</w:t>
            </w:r>
            <w:r w:rsidRPr="00F45077">
              <w:rPr>
                <w:rFonts w:ascii="Times New Roman" w:eastAsia="Times New Roman" w:hAnsi="Times New Roman" w:cs="Times New Roman"/>
                <w:color w:val="000000"/>
              </w:rPr>
              <w:t xml:space="preserve"> классы  </w:t>
            </w:r>
          </w:p>
          <w:p w:rsidR="00613C34" w:rsidRPr="00F45077" w:rsidRDefault="00613C34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7C68" w:rsidRPr="00F45077" w:rsidTr="00737C68">
        <w:trPr>
          <w:trHeight w:val="41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C68" w:rsidRDefault="00737C68" w:rsidP="005C1E5A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Спортивная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7C68" w:rsidRDefault="00737C68" w:rsidP="00F4507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Флорбол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7C68" w:rsidRDefault="00737C68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7C68" w:rsidRDefault="00737C68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7C68" w:rsidRPr="00F45077" w:rsidRDefault="00737C68" w:rsidP="00737C68">
            <w:pPr>
              <w:tabs>
                <w:tab w:val="left" w:pos="405"/>
                <w:tab w:val="center" w:pos="601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7C68" w:rsidRPr="00F45077" w:rsidRDefault="00737C68" w:rsidP="00F4507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1-7 классы</w:t>
            </w:r>
          </w:p>
        </w:tc>
      </w:tr>
    </w:tbl>
    <w:p w:rsidR="005532F7" w:rsidRPr="005532F7" w:rsidRDefault="005532F7" w:rsidP="00613C34">
      <w:pPr>
        <w:pStyle w:val="a5"/>
        <w:rPr>
          <w:sz w:val="24"/>
        </w:rPr>
      </w:pPr>
    </w:p>
    <w:sectPr w:rsidR="005532F7" w:rsidRPr="005532F7" w:rsidSect="0013688D">
      <w:pgSz w:w="11906" w:h="16838"/>
      <w:pgMar w:top="993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244B9"/>
    <w:multiLevelType w:val="hybridMultilevel"/>
    <w:tmpl w:val="52389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B2CA1"/>
    <w:multiLevelType w:val="hybridMultilevel"/>
    <w:tmpl w:val="84E61360"/>
    <w:lvl w:ilvl="0" w:tplc="01F67A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EE54F9"/>
    <w:multiLevelType w:val="hybridMultilevel"/>
    <w:tmpl w:val="21726B96"/>
    <w:lvl w:ilvl="0" w:tplc="EDB61E6C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7160156"/>
    <w:multiLevelType w:val="hybridMultilevel"/>
    <w:tmpl w:val="CA1E8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8060FD"/>
    <w:multiLevelType w:val="hybridMultilevel"/>
    <w:tmpl w:val="8F44BDE0"/>
    <w:lvl w:ilvl="0" w:tplc="44B8AFD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771F1"/>
    <w:rsid w:val="00065344"/>
    <w:rsid w:val="000725F4"/>
    <w:rsid w:val="000A27E7"/>
    <w:rsid w:val="000E3996"/>
    <w:rsid w:val="000E7252"/>
    <w:rsid w:val="001257D9"/>
    <w:rsid w:val="0013688D"/>
    <w:rsid w:val="001739E9"/>
    <w:rsid w:val="00191CC6"/>
    <w:rsid w:val="00211A54"/>
    <w:rsid w:val="00225F17"/>
    <w:rsid w:val="00262065"/>
    <w:rsid w:val="00290DD9"/>
    <w:rsid w:val="002A1CC3"/>
    <w:rsid w:val="002C07D8"/>
    <w:rsid w:val="003547A7"/>
    <w:rsid w:val="00354E85"/>
    <w:rsid w:val="003B2A9F"/>
    <w:rsid w:val="003D59FC"/>
    <w:rsid w:val="003D5BFA"/>
    <w:rsid w:val="0043394B"/>
    <w:rsid w:val="004E6C91"/>
    <w:rsid w:val="005532F7"/>
    <w:rsid w:val="005C1E5A"/>
    <w:rsid w:val="005D141C"/>
    <w:rsid w:val="00613C34"/>
    <w:rsid w:val="006308C2"/>
    <w:rsid w:val="00737C68"/>
    <w:rsid w:val="00783C16"/>
    <w:rsid w:val="007D26B5"/>
    <w:rsid w:val="00821CC4"/>
    <w:rsid w:val="0084676F"/>
    <w:rsid w:val="008D5219"/>
    <w:rsid w:val="00965F9A"/>
    <w:rsid w:val="009C4391"/>
    <w:rsid w:val="00A41027"/>
    <w:rsid w:val="00A43C49"/>
    <w:rsid w:val="00AA6022"/>
    <w:rsid w:val="00AC31C4"/>
    <w:rsid w:val="00AC6D3F"/>
    <w:rsid w:val="00AD3540"/>
    <w:rsid w:val="00B34C66"/>
    <w:rsid w:val="00B65749"/>
    <w:rsid w:val="00B771F1"/>
    <w:rsid w:val="00B97A27"/>
    <w:rsid w:val="00BC3ED6"/>
    <w:rsid w:val="00C01BF9"/>
    <w:rsid w:val="00C0384E"/>
    <w:rsid w:val="00C23188"/>
    <w:rsid w:val="00C54245"/>
    <w:rsid w:val="00CC0534"/>
    <w:rsid w:val="00CC2A76"/>
    <w:rsid w:val="00DF7808"/>
    <w:rsid w:val="00E008E7"/>
    <w:rsid w:val="00E67F51"/>
    <w:rsid w:val="00E724F5"/>
    <w:rsid w:val="00F026D1"/>
    <w:rsid w:val="00F45077"/>
    <w:rsid w:val="00F67B03"/>
    <w:rsid w:val="00F939C6"/>
    <w:rsid w:val="00FD1991"/>
    <w:rsid w:val="00FF6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5077"/>
    <w:pPr>
      <w:ind w:left="720"/>
      <w:contextualSpacing/>
    </w:pPr>
  </w:style>
  <w:style w:type="paragraph" w:styleId="a5">
    <w:name w:val="Body Text"/>
    <w:basedOn w:val="a"/>
    <w:link w:val="a6"/>
    <w:rsid w:val="000E7252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0E725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0E725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0E72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0E72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0E7252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uiPriority w:val="99"/>
    <w:rsid w:val="000E7252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B657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uiPriority w:val="99"/>
    <w:rsid w:val="00B65749"/>
    <w:rPr>
      <w:rFonts w:ascii="Century Gothic" w:hAnsi="Century Gothic" w:cs="Century Gothic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1368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68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2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860CF-9905-4293-9A65-2724A777C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8</cp:revision>
  <cp:lastPrinted>2020-09-18T09:51:00Z</cp:lastPrinted>
  <dcterms:created xsi:type="dcterms:W3CDTF">2020-01-08T08:14:00Z</dcterms:created>
  <dcterms:modified xsi:type="dcterms:W3CDTF">2021-10-06T06:54:00Z</dcterms:modified>
</cp:coreProperties>
</file>